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9FF" w:rsidRPr="00E119FF" w:rsidRDefault="00E119FF" w:rsidP="00E119F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19FF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E119FF" w:rsidRPr="00E119FF" w:rsidRDefault="00E119FF" w:rsidP="00E119F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19FF">
        <w:rPr>
          <w:rFonts w:ascii="Times New Roman" w:hAnsi="Times New Roman" w:cs="Times New Roman"/>
          <w:b/>
          <w:color w:val="000000"/>
          <w:sz w:val="28"/>
          <w:szCs w:val="28"/>
        </w:rPr>
        <w:t>к рабочей программе дисциплины «География» 10-11 классы</w:t>
      </w:r>
    </w:p>
    <w:p w:rsidR="00E119FF" w:rsidRPr="00041F22" w:rsidRDefault="00E119FF" w:rsidP="00E119FF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41F2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Рабочая программа составлена на основании следующих документов: </w:t>
      </w:r>
    </w:p>
    <w:p w:rsidR="00E119FF" w:rsidRPr="00041F22" w:rsidRDefault="00E119FF" w:rsidP="00E119FF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41F2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Закон Российской Федерации «Об образовании» № 122-ФЗ в последней редакции;</w:t>
      </w:r>
    </w:p>
    <w:p w:rsidR="00E119FF" w:rsidRPr="00041F22" w:rsidRDefault="00E119FF" w:rsidP="00E119FF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41F2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Приказ Министерства образования РФ от 09.03.2004 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E119FF" w:rsidRPr="00041F22" w:rsidRDefault="00E119FF" w:rsidP="00E119FF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41F2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Приказ Министерства образования и науки РФ от 30.08.2010 г. №889 «О внесении изменений в федеральный базисный и примерные учебные планы для образовательных учреждений РФ, реализующих программы общего образования, утверждённые приказом Министерства образования РФ от 09.03.2004 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E119FF" w:rsidRPr="00041F22" w:rsidRDefault="00E119FF" w:rsidP="00E119FF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41F2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Гигиенические требования к условиям обучения в общеобразовательных учреждениях СанПиН 2.4.2.2821-10;</w:t>
      </w:r>
    </w:p>
    <w:p w:rsidR="00E119FF" w:rsidRPr="00041F22" w:rsidRDefault="00E119FF" w:rsidP="00E119FF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41F2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  <w:t xml:space="preserve">Программы общеобразовательных учреждений, допущенных Министерством образования РФ под редакцией Ю.Н. </w:t>
      </w:r>
      <w:proofErr w:type="gramStart"/>
      <w:r w:rsidRPr="00041F2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Гладкий,,</w:t>
      </w:r>
      <w:proofErr w:type="gramEnd"/>
      <w:r w:rsidRPr="00041F2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В.В. Николиной («Просвещение», М., 2008 г.);</w:t>
      </w:r>
    </w:p>
    <w:p w:rsidR="00E119FF" w:rsidRPr="00CF2B9B" w:rsidRDefault="00E119FF" w:rsidP="00E119FF">
      <w:pPr>
        <w:widowControl/>
        <w:suppressAutoHyphens w:val="0"/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Для лучшего представления современной картины мира, согласно авторской программе в данную рабочую программу включены отдельно изучаемые разделы: «Политическая карта мира» (9 </w:t>
      </w:r>
      <w:r w:rsidRPr="00E119F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часов</w:t>
      </w: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), «География</w:t>
      </w:r>
      <w:r w:rsidRPr="00E119F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культуры и цивилизаций» (5 часов</w:t>
      </w: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 за счет резервного времени (8 часов), которое предусматривает возможность некоторого расширения объема и глубины изучения отдельных тем. В стандарте образования данный материал рассматривается кратко в разделе «Регионы и страны мира».</w:t>
      </w:r>
    </w:p>
    <w:p w:rsidR="00E119FF" w:rsidRPr="00CF2B9B" w:rsidRDefault="00E119FF" w:rsidP="00E119FF">
      <w:pPr>
        <w:widowControl/>
        <w:suppressAutoHyphens w:val="0"/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Из-за перераспределения часов и изменения некоторых тем и разделов в целом сохранен объем изучаемого материала согласно требованиям государственного стандарта образования, учтены все элементы государственного стандарта.</w:t>
      </w:r>
    </w:p>
    <w:p w:rsidR="00E119FF" w:rsidRPr="00CF2B9B" w:rsidRDefault="00E119FF" w:rsidP="00E119FF">
      <w:pPr>
        <w:widowControl/>
        <w:suppressAutoHyphens w:val="0"/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Курс по географии на базовом уровне ориентируется, прежде всего, на формирование общей культуры и мировоззрения школьников, а также </w:t>
      </w: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решение воспитательных и развивающих задач общего образования, задач социализации личности.</w:t>
      </w:r>
    </w:p>
    <w:p w:rsidR="00E119FF" w:rsidRPr="00CF2B9B" w:rsidRDefault="00E119FF" w:rsidP="00E119FF">
      <w:pPr>
        <w:widowControl/>
        <w:suppressAutoHyphens w:val="0"/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E119FF" w:rsidRPr="00CF2B9B" w:rsidRDefault="00E119FF" w:rsidP="00E119FF">
      <w:pPr>
        <w:widowControl/>
        <w:suppressAutoHyphens w:val="0"/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 разных территорий.</w:t>
      </w:r>
    </w:p>
    <w:p w:rsidR="00E119FF" w:rsidRPr="00CF2B9B" w:rsidRDefault="00E119FF" w:rsidP="00E119FF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CF2B9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Цели учебного курса</w:t>
      </w:r>
    </w:p>
    <w:p w:rsidR="00E119FF" w:rsidRPr="00CF2B9B" w:rsidRDefault="00E119FF" w:rsidP="00E119FF">
      <w:pPr>
        <w:widowControl/>
        <w:suppressAutoHyphens w:val="0"/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Изучение географии в старшей школе на базовом уровне направлено на достижение следующих целей:</w:t>
      </w:r>
    </w:p>
    <w:p w:rsidR="00E119FF" w:rsidRPr="00CF2B9B" w:rsidRDefault="00E119FF" w:rsidP="00E119FF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разнообразия его объектов и процессов;</w:t>
      </w:r>
    </w:p>
    <w:p w:rsidR="00E119FF" w:rsidRPr="00CF2B9B" w:rsidRDefault="00E119FF" w:rsidP="00E119FF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- овладения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геоэкологических</w:t>
      </w:r>
      <w:proofErr w:type="spellEnd"/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процессов и явлений;</w:t>
      </w:r>
    </w:p>
    <w:p w:rsidR="00E119FF" w:rsidRPr="00CF2B9B" w:rsidRDefault="00E119FF" w:rsidP="00E119FF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E119FF" w:rsidRPr="00CF2B9B" w:rsidRDefault="00E119FF" w:rsidP="00E119FF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воспитание патриотизма, толерантности, уважения к другим народам и культурам, бережного отношения к окружающей среде;</w:t>
      </w:r>
    </w:p>
    <w:p w:rsidR="00E119FF" w:rsidRPr="00CF2B9B" w:rsidRDefault="00E119FF" w:rsidP="00E119FF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E119FF" w:rsidRPr="00CF2B9B" w:rsidRDefault="00E119FF" w:rsidP="00E119FF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- нахождение и применение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жизни, геополитической и геоэкономической </w:t>
      </w: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ситуации в России, других странах и регионах мира, а также тенденций их возможного развития;</w:t>
      </w:r>
    </w:p>
    <w:p w:rsidR="00E119FF" w:rsidRPr="00CF2B9B" w:rsidRDefault="00E119FF" w:rsidP="00E119FF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F2B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E119FF" w:rsidRPr="00E119FF" w:rsidRDefault="00E119FF" w:rsidP="00E119FF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19F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E119FF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E119FF" w:rsidRPr="00E119FF" w:rsidRDefault="00E119FF" w:rsidP="00E119FF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19FF" w:rsidRPr="00E119FF" w:rsidRDefault="00E119FF" w:rsidP="00E119FF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E119F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 МБОУ «СОШ № 9 им. А.М. </w:t>
      </w:r>
      <w:proofErr w:type="spellStart"/>
      <w:r w:rsidRPr="00E119F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Цебиева</w:t>
      </w:r>
      <w:proofErr w:type="spellEnd"/>
      <w:r w:rsidRPr="00E119F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» согласно Учебному плану школы учебный год составляет 34 недели, поэтому на изучен</w:t>
      </w:r>
      <w:r w:rsidR="00A47C0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ие географии на этапе среднего </w:t>
      </w:r>
      <w:r w:rsidRPr="00E119F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общего образования отводится время в объёме 6</w:t>
      </w:r>
      <w:r w:rsidR="007879B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9</w:t>
      </w:r>
      <w:r w:rsidRPr="00E119F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E119FF" w:rsidRPr="00E119FF" w:rsidRDefault="00E119FF" w:rsidP="00E119FF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E119FF" w:rsidRPr="00E119FF" w:rsidTr="00C21F34">
        <w:trPr>
          <w:trHeight w:val="256"/>
        </w:trPr>
        <w:tc>
          <w:tcPr>
            <w:tcW w:w="3016" w:type="dxa"/>
          </w:tcPr>
          <w:p w:rsidR="00E119FF" w:rsidRPr="00E119FF" w:rsidRDefault="00E119FF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E119F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10 классе</w:t>
            </w:r>
          </w:p>
        </w:tc>
        <w:tc>
          <w:tcPr>
            <w:tcW w:w="2850" w:type="dxa"/>
          </w:tcPr>
          <w:p w:rsidR="00E119FF" w:rsidRPr="00E119FF" w:rsidRDefault="00E119FF" w:rsidP="007879BC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E119F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7879B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E119F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E119FF" w:rsidRPr="00E119FF" w:rsidRDefault="00E119FF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E119F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E119FF" w:rsidRPr="00E119FF" w:rsidTr="00C21F34">
        <w:trPr>
          <w:trHeight w:val="256"/>
        </w:trPr>
        <w:tc>
          <w:tcPr>
            <w:tcW w:w="3016" w:type="dxa"/>
          </w:tcPr>
          <w:p w:rsidR="00E119FF" w:rsidRPr="00E119FF" w:rsidRDefault="00E119FF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E119F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11 классе</w:t>
            </w:r>
          </w:p>
        </w:tc>
        <w:tc>
          <w:tcPr>
            <w:tcW w:w="2850" w:type="dxa"/>
          </w:tcPr>
          <w:p w:rsidR="00E119FF" w:rsidRPr="00E119FF" w:rsidRDefault="00E119FF" w:rsidP="00C21F34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E119F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34 ч.</w:t>
            </w:r>
          </w:p>
        </w:tc>
        <w:tc>
          <w:tcPr>
            <w:tcW w:w="3259" w:type="dxa"/>
          </w:tcPr>
          <w:p w:rsidR="00E119FF" w:rsidRPr="00E119FF" w:rsidRDefault="00E119FF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E119F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</w:tbl>
    <w:p w:rsidR="00E119FF" w:rsidRPr="00E119FF" w:rsidRDefault="00E119FF" w:rsidP="00E119FF">
      <w:pPr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119FF" w:rsidRPr="00E119FF" w:rsidRDefault="00E119FF" w:rsidP="00E119FF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9FF">
        <w:rPr>
          <w:rFonts w:ascii="Times New Roman" w:hAnsi="Times New Roman" w:cs="Times New Roman"/>
          <w:color w:val="000000"/>
          <w:sz w:val="28"/>
          <w:szCs w:val="28"/>
        </w:rPr>
        <w:tab/>
        <w:t>Для реализации программного содержания используются следующие учебные пособия:</w:t>
      </w:r>
      <w:bookmarkStart w:id="0" w:name="_GoBack"/>
      <w:bookmarkEnd w:id="0"/>
    </w:p>
    <w:p w:rsidR="00E119FF" w:rsidRPr="00E119FF" w:rsidRDefault="00E119FF" w:rsidP="00E119F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19FF" w:rsidRPr="00E119FF" w:rsidRDefault="00E119FF" w:rsidP="00E119FF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E119FF">
        <w:rPr>
          <w:b/>
          <w:bCs/>
          <w:color w:val="000000"/>
          <w:sz w:val="28"/>
          <w:szCs w:val="28"/>
        </w:rPr>
        <w:t>Учебник</w:t>
      </w:r>
      <w:r w:rsidRPr="00E119FF">
        <w:rPr>
          <w:color w:val="000000"/>
          <w:sz w:val="28"/>
          <w:szCs w:val="28"/>
        </w:rPr>
        <w:t>: Гладкий Ю. Н., Николина В. В. География. Современный мир. 10 – 11 класс Учебник. Базовый уровень. – М.: Просвещение, 2010.</w:t>
      </w:r>
    </w:p>
    <w:p w:rsidR="00E119FF" w:rsidRPr="00E119FF" w:rsidRDefault="00E119FF" w:rsidP="00E119FF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E119FF">
        <w:rPr>
          <w:b/>
          <w:bCs/>
          <w:color w:val="000000"/>
          <w:sz w:val="28"/>
          <w:szCs w:val="28"/>
        </w:rPr>
        <w:t>Тренажер</w:t>
      </w:r>
      <w:r w:rsidRPr="00E119FF">
        <w:rPr>
          <w:color w:val="000000"/>
          <w:sz w:val="28"/>
          <w:szCs w:val="28"/>
        </w:rPr>
        <w:t xml:space="preserve">: Гладкий Ю.Н., Николина В.В. География. Мой тренажер.10-11 класс. </w:t>
      </w:r>
      <w:proofErr w:type="gramStart"/>
      <w:r w:rsidRPr="00E119FF">
        <w:rPr>
          <w:color w:val="000000"/>
          <w:sz w:val="28"/>
          <w:szCs w:val="28"/>
        </w:rPr>
        <w:t>М.,Просвещение</w:t>
      </w:r>
      <w:proofErr w:type="gramEnd"/>
      <w:r w:rsidRPr="00E119FF">
        <w:rPr>
          <w:color w:val="000000"/>
          <w:sz w:val="28"/>
          <w:szCs w:val="28"/>
        </w:rPr>
        <w:t>,2012 г.</w:t>
      </w:r>
    </w:p>
    <w:p w:rsidR="00E119FF" w:rsidRPr="00E119FF" w:rsidRDefault="00E119FF" w:rsidP="00E119FF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E119FF">
        <w:rPr>
          <w:b/>
          <w:bCs/>
          <w:color w:val="000000"/>
          <w:sz w:val="28"/>
          <w:szCs w:val="28"/>
        </w:rPr>
        <w:t>Географический атлас</w:t>
      </w:r>
      <w:r w:rsidRPr="00E119FF">
        <w:rPr>
          <w:color w:val="000000"/>
          <w:sz w:val="28"/>
          <w:szCs w:val="28"/>
        </w:rPr>
        <w:t xml:space="preserve">: Современный мир.10 класс. – </w:t>
      </w:r>
      <w:proofErr w:type="gramStart"/>
      <w:r w:rsidRPr="00E119FF">
        <w:rPr>
          <w:color w:val="000000"/>
          <w:sz w:val="28"/>
          <w:szCs w:val="28"/>
        </w:rPr>
        <w:t>М.,Просвещение</w:t>
      </w:r>
      <w:proofErr w:type="gramEnd"/>
      <w:r w:rsidRPr="00E119FF">
        <w:rPr>
          <w:color w:val="000000"/>
          <w:sz w:val="28"/>
          <w:szCs w:val="28"/>
        </w:rPr>
        <w:t>,2011 г.</w:t>
      </w:r>
    </w:p>
    <w:p w:rsidR="00E119FF" w:rsidRPr="00E119FF" w:rsidRDefault="00E119FF" w:rsidP="00E119FF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E119FF">
        <w:rPr>
          <w:b/>
          <w:bCs/>
          <w:color w:val="000000"/>
          <w:sz w:val="28"/>
          <w:szCs w:val="28"/>
        </w:rPr>
        <w:t>Пособие для учителя: </w:t>
      </w:r>
      <w:r w:rsidRPr="00E119FF">
        <w:rPr>
          <w:color w:val="000000"/>
          <w:sz w:val="28"/>
          <w:szCs w:val="28"/>
        </w:rPr>
        <w:t>Верещагина Н.О., Сухоруков В.Д. География. Поурочные разработки. М., Просвещение, 2009 г.</w:t>
      </w:r>
    </w:p>
    <w:p w:rsidR="00E119FF" w:rsidRPr="00E119FF" w:rsidRDefault="00E119FF" w:rsidP="00E119F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19FF" w:rsidRPr="00E119FF" w:rsidRDefault="00E119FF" w:rsidP="00E119F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19FF" w:rsidRPr="00E119FF" w:rsidRDefault="00E119FF" w:rsidP="00E119F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19FF" w:rsidRPr="00E119FF" w:rsidRDefault="00E119FF" w:rsidP="00E119F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19FF" w:rsidRPr="00E119FF" w:rsidRDefault="00E119FF" w:rsidP="00E119F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536F" w:rsidRPr="00E119FF" w:rsidRDefault="008A536F">
      <w:pPr>
        <w:rPr>
          <w:rFonts w:ascii="Times New Roman" w:hAnsi="Times New Roman" w:cs="Times New Roman"/>
          <w:sz w:val="28"/>
          <w:szCs w:val="28"/>
        </w:rPr>
      </w:pPr>
    </w:p>
    <w:sectPr w:rsidR="008A536F" w:rsidRPr="00E11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66A0C"/>
    <w:multiLevelType w:val="multilevel"/>
    <w:tmpl w:val="46629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FF"/>
    <w:rsid w:val="007879BC"/>
    <w:rsid w:val="008A536F"/>
    <w:rsid w:val="00A47C04"/>
    <w:rsid w:val="00E1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DAF8A"/>
  <w15:chartTrackingRefBased/>
  <w15:docId w15:val="{CA553DF2-70F1-4E76-9DFA-04F5A67B6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9FF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19F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762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4</cp:revision>
  <dcterms:created xsi:type="dcterms:W3CDTF">2017-10-18T09:31:00Z</dcterms:created>
  <dcterms:modified xsi:type="dcterms:W3CDTF">2020-09-04T14:57:00Z</dcterms:modified>
</cp:coreProperties>
</file>